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EF96" w14:textId="77777777" w:rsidR="00971E47" w:rsidRDefault="00971E47" w:rsidP="00971E47">
      <w:r>
        <w:rPr>
          <w:noProof/>
          <w:lang w:val="en-US" w:eastAsia="en-US"/>
        </w:rPr>
        <w:drawing>
          <wp:inline distT="0" distB="0" distL="0" distR="0" wp14:anchorId="75EE1B32" wp14:editId="4A96572F">
            <wp:extent cx="2353675" cy="439626"/>
            <wp:effectExtent l="0" t="0" r="0" b="0"/>
            <wp:docPr id="5" name="image1.png" descr="C:\Users\MEHERNANDEZ\Desktop\CAF Logo Color 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EHERNANDEZ\Desktop\CAF Logo Color Horizontal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675" cy="439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F220CD" w14:textId="77777777" w:rsidR="00971E47" w:rsidRDefault="00971E47" w:rsidP="00971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18D912D5" w14:textId="58E4DED8" w:rsidR="00971E47" w:rsidRDefault="00971E47" w:rsidP="00971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>Sergio Díaz-Granados</w:t>
      </w:r>
      <w:r w:rsidR="00D30421"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es elegido nuevo Presidente E</w:t>
      </w:r>
      <w:r w:rsidRPr="00971E47">
        <w:rPr>
          <w:rFonts w:ascii="Arial Narrow" w:eastAsia="Arial Narrow" w:hAnsi="Arial Narrow" w:cs="Arial Narrow"/>
          <w:b/>
          <w:color w:val="000000"/>
          <w:sz w:val="32"/>
          <w:szCs w:val="32"/>
        </w:rPr>
        <w:t>jecutivo de CAF</w:t>
      </w:r>
    </w:p>
    <w:p w14:paraId="329AF952" w14:textId="77777777" w:rsidR="00971E47" w:rsidRDefault="00971E47" w:rsidP="00971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5F5F5F"/>
          <w:sz w:val="36"/>
          <w:szCs w:val="36"/>
        </w:rPr>
      </w:pPr>
    </w:p>
    <w:p w14:paraId="4034ED4A" w14:textId="23D8EE0F" w:rsidR="00EB715C" w:rsidRPr="00EB715C" w:rsidRDefault="00B21E70" w:rsidP="00B21E70">
      <w:pPr>
        <w:spacing w:after="0" w:line="240" w:lineRule="auto"/>
        <w:jc w:val="both"/>
        <w:rPr>
          <w:rFonts w:ascii="Arial Narrow" w:eastAsia="Arial Narrow" w:hAnsi="Arial Narrow" w:cs="Arial Narrow"/>
          <w:i/>
          <w:color w:val="7F7F7F"/>
        </w:rPr>
      </w:pPr>
      <w:r w:rsidRPr="00705E6F">
        <w:rPr>
          <w:rFonts w:ascii="Arial Narrow" w:eastAsia="Arial Narrow" w:hAnsi="Arial Narrow" w:cs="Arial Narrow"/>
          <w:i/>
          <w:color w:val="7F7F7F"/>
        </w:rPr>
        <w:t xml:space="preserve">El </w:t>
      </w:r>
      <w:r>
        <w:rPr>
          <w:rFonts w:ascii="Arial Narrow" w:eastAsia="Arial Narrow" w:hAnsi="Arial Narrow" w:cs="Arial Narrow"/>
          <w:i/>
          <w:color w:val="7F7F7F"/>
        </w:rPr>
        <w:t>colombia</w:t>
      </w:r>
      <w:r w:rsidRPr="00705E6F">
        <w:rPr>
          <w:rFonts w:ascii="Arial Narrow" w:eastAsia="Arial Narrow" w:hAnsi="Arial Narrow" w:cs="Arial Narrow"/>
          <w:i/>
          <w:color w:val="7F7F7F"/>
        </w:rPr>
        <w:t>no</w:t>
      </w:r>
      <w:r>
        <w:rPr>
          <w:rFonts w:ascii="Arial Narrow" w:eastAsia="Arial Narrow" w:hAnsi="Arial Narrow" w:cs="Arial Narrow"/>
          <w:i/>
          <w:color w:val="7F7F7F"/>
        </w:rPr>
        <w:t xml:space="preserve"> </w:t>
      </w:r>
      <w:r w:rsidRPr="00B21E70">
        <w:rPr>
          <w:rFonts w:ascii="Arial Narrow" w:eastAsia="Arial Narrow" w:hAnsi="Arial Narrow" w:cs="Arial Narrow"/>
          <w:i/>
          <w:color w:val="7F7F7F"/>
        </w:rPr>
        <w:t>Sergio Díaz-Granados</w:t>
      </w:r>
      <w:r>
        <w:rPr>
          <w:rFonts w:ascii="Arial Narrow" w:eastAsia="Arial Narrow" w:hAnsi="Arial Narrow" w:cs="Arial Narrow"/>
          <w:i/>
          <w:color w:val="7F7F7F"/>
        </w:rPr>
        <w:t xml:space="preserve"> </w:t>
      </w:r>
      <w:r w:rsidRPr="00705E6F">
        <w:rPr>
          <w:rFonts w:ascii="Arial Narrow" w:eastAsia="Arial Narrow" w:hAnsi="Arial Narrow" w:cs="Arial Narrow"/>
          <w:i/>
          <w:color w:val="7F7F7F"/>
        </w:rPr>
        <w:t xml:space="preserve">asumirá </w:t>
      </w:r>
      <w:r w:rsidR="0018368B">
        <w:rPr>
          <w:rFonts w:ascii="Arial Narrow" w:eastAsia="Arial Narrow" w:hAnsi="Arial Narrow" w:cs="Arial Narrow"/>
          <w:i/>
          <w:color w:val="7F7F7F"/>
        </w:rPr>
        <w:t>el</w:t>
      </w:r>
      <w:r w:rsidRPr="00705E6F">
        <w:rPr>
          <w:rFonts w:ascii="Arial Narrow" w:eastAsia="Arial Narrow" w:hAnsi="Arial Narrow" w:cs="Arial Narrow"/>
          <w:i/>
          <w:color w:val="7F7F7F"/>
        </w:rPr>
        <w:t xml:space="preserve"> cargo el 1 de </w:t>
      </w:r>
      <w:r w:rsidR="005114D9">
        <w:rPr>
          <w:rFonts w:ascii="Arial Narrow" w:eastAsia="Arial Narrow" w:hAnsi="Arial Narrow" w:cs="Arial Narrow"/>
          <w:i/>
          <w:color w:val="7F7F7F"/>
        </w:rPr>
        <w:t>septiembre</w:t>
      </w:r>
      <w:r w:rsidRPr="00705E6F">
        <w:rPr>
          <w:rFonts w:ascii="Arial Narrow" w:eastAsia="Arial Narrow" w:hAnsi="Arial Narrow" w:cs="Arial Narrow"/>
          <w:i/>
          <w:color w:val="7F7F7F"/>
        </w:rPr>
        <w:t xml:space="preserve"> de 20</w:t>
      </w:r>
      <w:r>
        <w:rPr>
          <w:rFonts w:ascii="Arial Narrow" w:eastAsia="Arial Narrow" w:hAnsi="Arial Narrow" w:cs="Arial Narrow"/>
          <w:i/>
          <w:color w:val="7F7F7F"/>
        </w:rPr>
        <w:t>2</w:t>
      </w:r>
      <w:r w:rsidRPr="00705E6F">
        <w:rPr>
          <w:rFonts w:ascii="Arial Narrow" w:eastAsia="Arial Narrow" w:hAnsi="Arial Narrow" w:cs="Arial Narrow"/>
          <w:i/>
          <w:color w:val="7F7F7F"/>
        </w:rPr>
        <w:t>1 por un período de 5 años</w:t>
      </w:r>
      <w:r w:rsidR="00EB715C">
        <w:rPr>
          <w:rFonts w:ascii="Arial Narrow" w:eastAsia="Arial Narrow" w:hAnsi="Arial Narrow" w:cs="Arial Narrow"/>
          <w:i/>
          <w:color w:val="7F7F7F"/>
        </w:rPr>
        <w:t xml:space="preserve">. El nuevo Presidente </w:t>
      </w:r>
      <w:r w:rsidR="00EB715C" w:rsidRPr="00EB715C">
        <w:rPr>
          <w:rFonts w:ascii="Arial Narrow" w:eastAsia="Arial Narrow" w:hAnsi="Arial Narrow" w:cs="Arial Narrow"/>
          <w:i/>
          <w:color w:val="7F7F7F"/>
        </w:rPr>
        <w:t xml:space="preserve">Ejecutivo liderará una institución </w:t>
      </w:r>
      <w:r w:rsidR="00EB715C">
        <w:rPr>
          <w:rFonts w:ascii="Arial Narrow" w:eastAsia="Arial Narrow" w:hAnsi="Arial Narrow" w:cs="Arial Narrow"/>
          <w:i/>
          <w:color w:val="7F7F7F"/>
        </w:rPr>
        <w:t xml:space="preserve">que promueve </w:t>
      </w:r>
      <w:r w:rsidR="00D04726">
        <w:rPr>
          <w:rFonts w:ascii="Arial Narrow" w:eastAsia="Arial Narrow" w:hAnsi="Arial Narrow" w:cs="Arial Narrow"/>
          <w:i/>
          <w:color w:val="7F7F7F"/>
        </w:rPr>
        <w:t>el bienestar</w:t>
      </w:r>
      <w:r w:rsidR="00EB715C" w:rsidRPr="00EB715C">
        <w:rPr>
          <w:rFonts w:ascii="Arial Narrow" w:eastAsia="Arial Narrow" w:hAnsi="Arial Narrow" w:cs="Arial Narrow"/>
          <w:i/>
          <w:color w:val="7F7F7F"/>
        </w:rPr>
        <w:t xml:space="preserve"> de los latinoamericanos</w:t>
      </w:r>
      <w:r w:rsidR="00EB715C">
        <w:rPr>
          <w:rFonts w:ascii="Arial Narrow" w:eastAsia="Arial Narrow" w:hAnsi="Arial Narrow" w:cs="Arial Narrow"/>
          <w:i/>
          <w:color w:val="7F7F7F"/>
        </w:rPr>
        <w:t xml:space="preserve"> con </w:t>
      </w:r>
      <w:r w:rsidR="00EB715C" w:rsidRPr="00EB715C">
        <w:rPr>
          <w:rFonts w:ascii="Arial Narrow" w:eastAsia="Arial Narrow" w:hAnsi="Arial Narrow" w:cs="Arial Narrow"/>
          <w:i/>
          <w:color w:val="7F7F7F"/>
        </w:rPr>
        <w:t>aprobaciones anuales</w:t>
      </w:r>
      <w:r w:rsidR="00EB715C">
        <w:rPr>
          <w:rFonts w:ascii="Arial Narrow" w:eastAsia="Arial Narrow" w:hAnsi="Arial Narrow" w:cs="Arial Narrow"/>
          <w:i/>
          <w:color w:val="7F7F7F"/>
        </w:rPr>
        <w:t xml:space="preserve"> </w:t>
      </w:r>
      <w:r w:rsidR="00075A02">
        <w:rPr>
          <w:rFonts w:ascii="Arial Narrow" w:eastAsia="Arial Narrow" w:hAnsi="Arial Narrow" w:cs="Arial Narrow"/>
          <w:i/>
          <w:color w:val="7F7F7F"/>
        </w:rPr>
        <w:t>superiores a</w:t>
      </w:r>
      <w:r w:rsidR="00EB715C" w:rsidRPr="00EB715C">
        <w:rPr>
          <w:rFonts w:ascii="Arial Narrow" w:eastAsia="Arial Narrow" w:hAnsi="Arial Narrow" w:cs="Arial Narrow"/>
          <w:i/>
          <w:color w:val="7F7F7F"/>
        </w:rPr>
        <w:t xml:space="preserve"> los USD 14</w:t>
      </w:r>
      <w:r w:rsidR="00EB715C">
        <w:rPr>
          <w:rFonts w:ascii="Arial Narrow" w:eastAsia="Arial Narrow" w:hAnsi="Arial Narrow" w:cs="Arial Narrow"/>
          <w:i/>
          <w:color w:val="7F7F7F"/>
        </w:rPr>
        <w:t xml:space="preserve">.000 millones. </w:t>
      </w:r>
      <w:r w:rsidR="00EB715C" w:rsidRPr="00EB715C">
        <w:rPr>
          <w:rFonts w:ascii="Arial Narrow" w:eastAsia="Arial Narrow" w:hAnsi="Arial Narrow" w:cs="Arial Narrow"/>
          <w:i/>
          <w:color w:val="7F7F7F"/>
        </w:rPr>
        <w:t xml:space="preserve">Desde el inicio de </w:t>
      </w:r>
      <w:r w:rsidR="00EB715C">
        <w:rPr>
          <w:rFonts w:ascii="Arial Narrow" w:eastAsia="Arial Narrow" w:hAnsi="Arial Narrow" w:cs="Arial Narrow"/>
          <w:i/>
          <w:color w:val="7F7F7F"/>
        </w:rPr>
        <w:t xml:space="preserve">sus </w:t>
      </w:r>
      <w:r w:rsidR="00EB715C" w:rsidRPr="00EB715C">
        <w:rPr>
          <w:rFonts w:ascii="Arial Narrow" w:eastAsia="Arial Narrow" w:hAnsi="Arial Narrow" w:cs="Arial Narrow"/>
          <w:i/>
          <w:color w:val="7F7F7F"/>
        </w:rPr>
        <w:t xml:space="preserve">operaciones en 1970, CAF ha </w:t>
      </w:r>
      <w:r w:rsidR="00075A02">
        <w:rPr>
          <w:rFonts w:ascii="Arial Narrow" w:eastAsia="Arial Narrow" w:hAnsi="Arial Narrow" w:cs="Arial Narrow"/>
          <w:i/>
          <w:color w:val="7F7F7F"/>
        </w:rPr>
        <w:t>financiado</w:t>
      </w:r>
      <w:r w:rsidR="00EB715C" w:rsidRPr="00EB715C">
        <w:rPr>
          <w:rFonts w:ascii="Arial Narrow" w:eastAsia="Arial Narrow" w:hAnsi="Arial Narrow" w:cs="Arial Narrow"/>
          <w:i/>
          <w:color w:val="7F7F7F"/>
        </w:rPr>
        <w:t xml:space="preserve"> </w:t>
      </w:r>
      <w:r w:rsidR="00075A02">
        <w:rPr>
          <w:rFonts w:ascii="Arial Narrow" w:eastAsia="Arial Narrow" w:hAnsi="Arial Narrow" w:cs="Arial Narrow"/>
          <w:i/>
          <w:color w:val="7F7F7F"/>
        </w:rPr>
        <w:t xml:space="preserve">más </w:t>
      </w:r>
      <w:r w:rsidR="00075A02" w:rsidRPr="00EB715C">
        <w:rPr>
          <w:rFonts w:ascii="Arial Narrow" w:eastAsia="Arial Narrow" w:hAnsi="Arial Narrow" w:cs="Arial Narrow"/>
          <w:i/>
          <w:color w:val="7F7F7F"/>
        </w:rPr>
        <w:t xml:space="preserve">de USD 200.000 millones </w:t>
      </w:r>
      <w:r w:rsidR="00075A02">
        <w:rPr>
          <w:rFonts w:ascii="Arial Narrow" w:eastAsia="Arial Narrow" w:hAnsi="Arial Narrow" w:cs="Arial Narrow"/>
          <w:i/>
          <w:color w:val="7F7F7F"/>
        </w:rPr>
        <w:t xml:space="preserve">en </w:t>
      </w:r>
      <w:r w:rsidR="00075A02" w:rsidRPr="00EB715C">
        <w:rPr>
          <w:rFonts w:ascii="Arial Narrow" w:eastAsia="Arial Narrow" w:hAnsi="Arial Narrow" w:cs="Arial Narrow"/>
          <w:i/>
          <w:color w:val="7F7F7F"/>
        </w:rPr>
        <w:t>proyectos que impulsan el desarrollo sostenible y la integración regional</w:t>
      </w:r>
      <w:r w:rsidR="00EB715C" w:rsidRPr="00EB715C">
        <w:rPr>
          <w:rFonts w:ascii="Arial Narrow" w:eastAsia="Arial Narrow" w:hAnsi="Arial Narrow" w:cs="Arial Narrow"/>
          <w:i/>
          <w:color w:val="7F7F7F"/>
        </w:rPr>
        <w:t xml:space="preserve">. </w:t>
      </w:r>
    </w:p>
    <w:p w14:paraId="4FE5112C" w14:textId="77777777" w:rsidR="00EB715C" w:rsidRDefault="00EB715C" w:rsidP="00B21E70">
      <w:pPr>
        <w:spacing w:after="0" w:line="240" w:lineRule="auto"/>
        <w:jc w:val="both"/>
        <w:rPr>
          <w:rFonts w:ascii="Arial Narrow" w:eastAsia="Arial Narrow" w:hAnsi="Arial Narrow" w:cs="Arial Narrow"/>
          <w:i/>
          <w:color w:val="7F7F7F"/>
        </w:rPr>
      </w:pPr>
    </w:p>
    <w:p w14:paraId="77849B41" w14:textId="77777777" w:rsidR="00B21E70" w:rsidRDefault="00B21E70" w:rsidP="00B21E70">
      <w:pPr>
        <w:spacing w:after="0" w:line="240" w:lineRule="auto"/>
        <w:jc w:val="both"/>
        <w:rPr>
          <w:rFonts w:ascii="Arial Narrow" w:eastAsia="Arial Narrow" w:hAnsi="Arial Narrow" w:cs="Arial Narrow"/>
          <w:i/>
          <w:color w:val="7F7F7F"/>
          <w:sz w:val="24"/>
          <w:szCs w:val="24"/>
        </w:rPr>
      </w:pPr>
    </w:p>
    <w:p w14:paraId="3544F73D" w14:textId="3303FFD6" w:rsidR="00B21E70" w:rsidRPr="00705E6F" w:rsidRDefault="00B21E70" w:rsidP="00B21E70">
      <w:pPr>
        <w:spacing w:after="0" w:line="240" w:lineRule="auto"/>
        <w:jc w:val="both"/>
        <w:rPr>
          <w:rFonts w:ascii="Arial Narrow" w:eastAsia="Arial Narrow" w:hAnsi="Arial Narrow" w:cs="Arial Narrow"/>
          <w:color w:val="222222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7F7F7F"/>
        </w:rPr>
        <w:t>(Ciudad de México, 05 de julio de 2021).</w:t>
      </w:r>
      <w:r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</w:t>
      </w:r>
      <w:r w:rsidR="00D30421" w:rsidRPr="00705E6F">
        <w:rPr>
          <w:rFonts w:ascii="Arial Narrow" w:eastAsia="Arial Narrow" w:hAnsi="Arial Narrow" w:cs="Arial Narrow"/>
          <w:color w:val="222222"/>
          <w:sz w:val="24"/>
          <w:szCs w:val="24"/>
        </w:rPr>
        <w:t>El Directorio de CAF -</w:t>
      </w:r>
      <w:r w:rsidR="00D30421">
        <w:rPr>
          <w:rFonts w:ascii="Arial Narrow" w:eastAsia="Arial Narrow" w:hAnsi="Arial Narrow" w:cs="Arial Narrow"/>
          <w:color w:val="222222"/>
          <w:sz w:val="24"/>
          <w:szCs w:val="24"/>
        </w:rPr>
        <w:t>b</w:t>
      </w:r>
      <w:r w:rsidR="00D30421" w:rsidRPr="00705E6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anco de </w:t>
      </w:r>
      <w:r w:rsidR="00D30421">
        <w:rPr>
          <w:rFonts w:ascii="Arial Narrow" w:eastAsia="Arial Narrow" w:hAnsi="Arial Narrow" w:cs="Arial Narrow"/>
          <w:color w:val="222222"/>
          <w:sz w:val="24"/>
          <w:szCs w:val="24"/>
        </w:rPr>
        <w:t>d</w:t>
      </w:r>
      <w:r w:rsidR="00D30421" w:rsidRPr="00705E6F">
        <w:rPr>
          <w:rFonts w:ascii="Arial Narrow" w:eastAsia="Arial Narrow" w:hAnsi="Arial Narrow" w:cs="Arial Narrow"/>
          <w:color w:val="222222"/>
          <w:sz w:val="24"/>
          <w:szCs w:val="24"/>
        </w:rPr>
        <w:t>esarrollo de</w:t>
      </w:r>
      <w:r w:rsidR="00D30421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América Latina, </w:t>
      </w:r>
      <w:r w:rsidR="00D30421" w:rsidRPr="00705E6F">
        <w:rPr>
          <w:rFonts w:ascii="Arial Narrow" w:eastAsia="Arial Narrow" w:hAnsi="Arial Narrow" w:cs="Arial Narrow"/>
          <w:color w:val="222222"/>
          <w:sz w:val="24"/>
          <w:szCs w:val="24"/>
        </w:rPr>
        <w:t>integrado por los Ministros de Economía y Finanzas, Presidentes de Bancos Centrales y altas autoridades económ</w:t>
      </w:r>
      <w:r w:rsidR="00D30421">
        <w:rPr>
          <w:rFonts w:ascii="Arial Narrow" w:eastAsia="Arial Narrow" w:hAnsi="Arial Narrow" w:cs="Arial Narrow"/>
          <w:color w:val="222222"/>
          <w:sz w:val="24"/>
          <w:szCs w:val="24"/>
        </w:rPr>
        <w:t>icas de los países accionistas, eligió hoy</w:t>
      </w:r>
      <w:r w:rsidR="00176009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</w:t>
      </w:r>
      <w:r w:rsidR="005114D9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por mayoría </w:t>
      </w:r>
      <w:r w:rsidR="005114D9" w:rsidRPr="00705E6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a </w:t>
      </w:r>
      <w:r w:rsidR="005114D9" w:rsidRPr="00B21E70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Sergio Díaz-Granados </w:t>
      </w:r>
      <w:r w:rsidR="005114D9">
        <w:rPr>
          <w:rFonts w:ascii="Arial Narrow" w:eastAsia="Arial Narrow" w:hAnsi="Arial Narrow" w:cs="Arial Narrow"/>
          <w:color w:val="222222"/>
          <w:sz w:val="24"/>
          <w:szCs w:val="24"/>
        </w:rPr>
        <w:t>como nuevo Presidente E</w:t>
      </w:r>
      <w:r w:rsidR="005114D9" w:rsidRPr="00705E6F">
        <w:rPr>
          <w:rFonts w:ascii="Arial Narrow" w:eastAsia="Arial Narrow" w:hAnsi="Arial Narrow" w:cs="Arial Narrow"/>
          <w:color w:val="222222"/>
          <w:sz w:val="24"/>
          <w:szCs w:val="24"/>
        </w:rPr>
        <w:t>jecutivo de la institución</w:t>
      </w:r>
      <w:r w:rsidR="005114D9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, </w:t>
      </w:r>
      <w:r w:rsidR="00176009">
        <w:rPr>
          <w:rFonts w:ascii="Arial Narrow" w:eastAsia="Arial Narrow" w:hAnsi="Arial Narrow" w:cs="Arial Narrow"/>
          <w:color w:val="222222"/>
          <w:sz w:val="24"/>
          <w:szCs w:val="24"/>
        </w:rPr>
        <w:t>en una reunión semipresencial realizada en el Palacio Nacional de México</w:t>
      </w:r>
      <w:r w:rsidRPr="00705E6F">
        <w:rPr>
          <w:rFonts w:ascii="Arial Narrow" w:eastAsia="Arial Narrow" w:hAnsi="Arial Narrow" w:cs="Arial Narrow"/>
          <w:color w:val="222222"/>
          <w:sz w:val="24"/>
          <w:szCs w:val="24"/>
        </w:rPr>
        <w:t>.</w:t>
      </w:r>
    </w:p>
    <w:p w14:paraId="31CDA4EB" w14:textId="77777777" w:rsidR="00B21E70" w:rsidRPr="00705E6F" w:rsidRDefault="00B21E70" w:rsidP="00B21E70">
      <w:pPr>
        <w:spacing w:after="0" w:line="240" w:lineRule="auto"/>
        <w:jc w:val="both"/>
        <w:rPr>
          <w:rFonts w:ascii="Arial Narrow" w:eastAsia="Arial Narrow" w:hAnsi="Arial Narrow" w:cs="Arial Narrow"/>
          <w:color w:val="222222"/>
          <w:sz w:val="24"/>
          <w:szCs w:val="24"/>
        </w:rPr>
      </w:pPr>
    </w:p>
    <w:p w14:paraId="393CA955" w14:textId="3D905BCC" w:rsidR="00B21E70" w:rsidRPr="004E35D5" w:rsidRDefault="00B21E70" w:rsidP="00EA0992">
      <w:pPr>
        <w:spacing w:after="0" w:line="240" w:lineRule="auto"/>
        <w:jc w:val="both"/>
        <w:rPr>
          <w:rFonts w:ascii="Arial Narrow" w:eastAsia="Arial Narrow" w:hAnsi="Arial Narrow" w:cs="Arial Narrow"/>
          <w:color w:val="222222"/>
          <w:sz w:val="24"/>
          <w:szCs w:val="24"/>
          <w:lang w:val="es-PE"/>
        </w:rPr>
      </w:pPr>
      <w:r w:rsidRPr="00B21E70">
        <w:rPr>
          <w:rFonts w:ascii="Arial Narrow" w:eastAsia="Arial Narrow" w:hAnsi="Arial Narrow" w:cs="Arial Narrow"/>
          <w:color w:val="222222"/>
          <w:sz w:val="24"/>
          <w:szCs w:val="24"/>
        </w:rPr>
        <w:t>Sergio Díaz-Granados</w:t>
      </w:r>
      <w:r w:rsidRPr="00705E6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, quien asumirá el cargo el 1 de </w:t>
      </w:r>
      <w:r w:rsidR="005114D9">
        <w:rPr>
          <w:rFonts w:ascii="Arial Narrow" w:eastAsia="Arial Narrow" w:hAnsi="Arial Narrow" w:cs="Arial Narrow"/>
          <w:color w:val="222222"/>
          <w:sz w:val="24"/>
          <w:szCs w:val="24"/>
        </w:rPr>
        <w:t>septiembre</w:t>
      </w:r>
      <w:r w:rsidRPr="00705E6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de 20</w:t>
      </w:r>
      <w:r>
        <w:rPr>
          <w:rFonts w:ascii="Arial Narrow" w:eastAsia="Arial Narrow" w:hAnsi="Arial Narrow" w:cs="Arial Narrow"/>
          <w:color w:val="222222"/>
          <w:sz w:val="24"/>
          <w:szCs w:val="24"/>
        </w:rPr>
        <w:t>2</w:t>
      </w:r>
      <w:r w:rsidRPr="00705E6F">
        <w:rPr>
          <w:rFonts w:ascii="Arial Narrow" w:eastAsia="Arial Narrow" w:hAnsi="Arial Narrow" w:cs="Arial Narrow"/>
          <w:color w:val="222222"/>
          <w:sz w:val="24"/>
          <w:szCs w:val="24"/>
        </w:rPr>
        <w:t>1 por un período de 5 años,</w:t>
      </w:r>
      <w:r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</w:t>
      </w:r>
      <w:r w:rsidRPr="00705E6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es un destacado </w:t>
      </w:r>
      <w:r>
        <w:rPr>
          <w:rFonts w:ascii="Arial Narrow" w:eastAsia="Arial Narrow" w:hAnsi="Arial Narrow" w:cs="Arial Narrow"/>
          <w:color w:val="222222"/>
          <w:sz w:val="24"/>
          <w:szCs w:val="24"/>
        </w:rPr>
        <w:t>abogado</w:t>
      </w:r>
      <w:r w:rsidRPr="00705E6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222222"/>
          <w:sz w:val="24"/>
          <w:szCs w:val="24"/>
        </w:rPr>
        <w:t xml:space="preserve">colombiano que actualmente se desempeña </w:t>
      </w:r>
      <w:r w:rsidR="00EC280E" w:rsidRPr="00EC280E">
        <w:rPr>
          <w:rFonts w:ascii="Arial Narrow" w:eastAsia="Arial Narrow" w:hAnsi="Arial Narrow" w:cs="Arial Narrow"/>
          <w:color w:val="222222"/>
          <w:sz w:val="24"/>
          <w:szCs w:val="24"/>
        </w:rPr>
        <w:t>como Director Ejecutivo para Colombia</w:t>
      </w:r>
      <w:r w:rsidR="00EC280E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</w:t>
      </w:r>
      <w:r w:rsidR="00EC280E" w:rsidRPr="00EC280E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en el </w:t>
      </w:r>
      <w:r w:rsidR="00EC280E">
        <w:rPr>
          <w:rFonts w:ascii="Arial Narrow" w:eastAsia="Arial Narrow" w:hAnsi="Arial Narrow" w:cs="Arial Narrow"/>
          <w:color w:val="222222"/>
          <w:sz w:val="24"/>
          <w:szCs w:val="24"/>
        </w:rPr>
        <w:t>Grupo BID</w:t>
      </w:r>
      <w:r w:rsidR="00EA0992">
        <w:rPr>
          <w:rFonts w:ascii="Arial Narrow" w:eastAsia="Arial Narrow" w:hAnsi="Arial Narrow" w:cs="Arial Narrow"/>
          <w:color w:val="222222"/>
          <w:sz w:val="24"/>
          <w:szCs w:val="24"/>
        </w:rPr>
        <w:t>;</w:t>
      </w:r>
      <w:r w:rsidR="00CA0DA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</w:t>
      </w:r>
      <w:r w:rsidR="00EA0992">
        <w:rPr>
          <w:rFonts w:ascii="Arial Narrow" w:eastAsia="Arial Narrow" w:hAnsi="Arial Narrow" w:cs="Arial Narrow"/>
          <w:color w:val="222222"/>
          <w:sz w:val="24"/>
          <w:szCs w:val="24"/>
        </w:rPr>
        <w:t>t</w:t>
      </w:r>
      <w:r w:rsidR="00EA0992" w:rsidRPr="00EA0992">
        <w:rPr>
          <w:rFonts w:ascii="Arial Narrow" w:eastAsia="Arial Narrow" w:hAnsi="Arial Narrow" w:cs="Arial Narrow"/>
          <w:color w:val="222222"/>
          <w:sz w:val="24"/>
          <w:szCs w:val="24"/>
        </w:rPr>
        <w:t>iene una extensa carrera en el servicio público y privado, tanto en el plano nacional como internacional, con</w:t>
      </w:r>
      <w:r w:rsidR="00EA0992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</w:t>
      </w:r>
      <w:r w:rsidR="00EA0992" w:rsidRPr="00EA0992">
        <w:rPr>
          <w:rFonts w:ascii="Arial Narrow" w:eastAsia="Arial Narrow" w:hAnsi="Arial Narrow" w:cs="Arial Narrow"/>
          <w:color w:val="222222"/>
          <w:sz w:val="24"/>
          <w:szCs w:val="24"/>
        </w:rPr>
        <w:t>un énfasis especial en los temas de desarrollo e integración regional. Ha ocupado los cargos de Ministro de</w:t>
      </w:r>
      <w:r w:rsidR="004D75C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</w:t>
      </w:r>
      <w:r w:rsidR="00EA0992" w:rsidRPr="00EA0992">
        <w:rPr>
          <w:rFonts w:ascii="Arial Narrow" w:eastAsia="Arial Narrow" w:hAnsi="Arial Narrow" w:cs="Arial Narrow"/>
          <w:color w:val="222222"/>
          <w:sz w:val="24"/>
          <w:szCs w:val="24"/>
        </w:rPr>
        <w:t>Comercio, Industria y Turismo de Colombia, Viceministro de Desarrollo Empresarial y Presidente de las Juntas</w:t>
      </w:r>
      <w:r w:rsidR="004D75C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</w:t>
      </w:r>
      <w:r w:rsidR="00D30421">
        <w:rPr>
          <w:rFonts w:ascii="Arial Narrow" w:eastAsia="Arial Narrow" w:hAnsi="Arial Narrow" w:cs="Arial Narrow"/>
          <w:color w:val="222222"/>
          <w:sz w:val="24"/>
          <w:szCs w:val="24"/>
        </w:rPr>
        <w:t>Directivas de Bancóldex y ProC</w:t>
      </w:r>
      <w:r w:rsidR="00EA0992" w:rsidRPr="00EA0992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olombia. Ha sido también </w:t>
      </w:r>
      <w:r w:rsidR="0018368B">
        <w:rPr>
          <w:rFonts w:ascii="Arial Narrow" w:eastAsia="Arial Narrow" w:hAnsi="Arial Narrow" w:cs="Arial Narrow"/>
          <w:color w:val="222222"/>
          <w:sz w:val="24"/>
          <w:szCs w:val="24"/>
        </w:rPr>
        <w:t>congresista y presidente de la Comisión de A</w:t>
      </w:r>
      <w:r w:rsidR="00EA0992" w:rsidRPr="00EA0992">
        <w:rPr>
          <w:rFonts w:ascii="Arial Narrow" w:eastAsia="Arial Narrow" w:hAnsi="Arial Narrow" w:cs="Arial Narrow"/>
          <w:color w:val="222222"/>
          <w:sz w:val="24"/>
          <w:szCs w:val="24"/>
        </w:rPr>
        <w:t>suntos</w:t>
      </w:r>
      <w:r w:rsidR="0018368B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E</w:t>
      </w:r>
      <w:r w:rsidR="00D30421">
        <w:rPr>
          <w:rFonts w:ascii="Arial Narrow" w:eastAsia="Arial Narrow" w:hAnsi="Arial Narrow" w:cs="Arial Narrow"/>
          <w:color w:val="222222"/>
          <w:sz w:val="24"/>
          <w:szCs w:val="24"/>
        </w:rPr>
        <w:t>conómicos de la Cámara de R</w:t>
      </w:r>
      <w:r w:rsidR="00EA0992" w:rsidRPr="00EA0992">
        <w:rPr>
          <w:rFonts w:ascii="Arial Narrow" w:eastAsia="Arial Narrow" w:hAnsi="Arial Narrow" w:cs="Arial Narrow"/>
          <w:color w:val="222222"/>
          <w:sz w:val="24"/>
          <w:szCs w:val="24"/>
        </w:rPr>
        <w:t>epresentantes.</w:t>
      </w:r>
    </w:p>
    <w:p w14:paraId="6738F32D" w14:textId="55B36EBA" w:rsidR="00B21E70" w:rsidRDefault="00B21E70" w:rsidP="00B21E70">
      <w:pPr>
        <w:spacing w:after="0" w:line="240" w:lineRule="auto"/>
        <w:jc w:val="both"/>
        <w:rPr>
          <w:rFonts w:ascii="Arial Narrow" w:eastAsia="Arial Narrow" w:hAnsi="Arial Narrow" w:cs="Arial Narrow"/>
          <w:color w:val="222222"/>
          <w:sz w:val="24"/>
          <w:szCs w:val="24"/>
        </w:rPr>
      </w:pPr>
    </w:p>
    <w:p w14:paraId="5FABAD9C" w14:textId="2E0D39FC" w:rsidR="00D30421" w:rsidRDefault="00D30421" w:rsidP="00B21E70">
      <w:pPr>
        <w:spacing w:after="0" w:line="240" w:lineRule="auto"/>
        <w:jc w:val="both"/>
        <w:rPr>
          <w:rFonts w:ascii="Arial Narrow" w:eastAsia="Arial Narrow" w:hAnsi="Arial Narrow" w:cs="Arial Narrow"/>
          <w:color w:val="222222"/>
          <w:sz w:val="24"/>
          <w:szCs w:val="24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</w:rPr>
        <w:t>Díaz-Granados es tambi</w:t>
      </w:r>
      <w:r w:rsidR="004820A1">
        <w:rPr>
          <w:rFonts w:ascii="Arial Narrow" w:eastAsia="Arial Narrow" w:hAnsi="Arial Narrow" w:cs="Arial Narrow"/>
          <w:color w:val="222222"/>
          <w:sz w:val="24"/>
          <w:szCs w:val="24"/>
        </w:rPr>
        <w:t>én decano y presidente del Comité C</w:t>
      </w:r>
      <w:r>
        <w:rPr>
          <w:rFonts w:ascii="Arial Narrow" w:eastAsia="Arial Narrow" w:hAnsi="Arial Narrow" w:cs="Arial Narrow"/>
          <w:color w:val="222222"/>
          <w:sz w:val="24"/>
          <w:szCs w:val="24"/>
        </w:rPr>
        <w:t xml:space="preserve">oordinador del Directorio Ejecutivo del BID. Hizo parte del proceso de fusión de la Corporación Interamericana de Inversiones </w:t>
      </w:r>
      <w:r w:rsidR="004820A1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(CII/BID </w:t>
      </w:r>
      <w:proofErr w:type="spellStart"/>
      <w:r w:rsidR="004820A1">
        <w:rPr>
          <w:rFonts w:ascii="Arial Narrow" w:eastAsia="Arial Narrow" w:hAnsi="Arial Narrow" w:cs="Arial Narrow"/>
          <w:color w:val="222222"/>
          <w:sz w:val="24"/>
          <w:szCs w:val="24"/>
        </w:rPr>
        <w:t>Invest</w:t>
      </w:r>
      <w:proofErr w:type="spellEnd"/>
      <w:r w:rsidR="004820A1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) </w:t>
      </w:r>
      <w:r>
        <w:rPr>
          <w:rFonts w:ascii="Arial Narrow" w:eastAsia="Arial Narrow" w:hAnsi="Arial Narrow" w:cs="Arial Narrow"/>
          <w:color w:val="222222"/>
          <w:sz w:val="24"/>
          <w:szCs w:val="24"/>
        </w:rPr>
        <w:t>en 2015. Asimismo, apoyó la aprobación de la segunda reposición del Fondo Multilateral de Inversiones (BID LAB)</w:t>
      </w:r>
      <w:r w:rsidR="004820A1">
        <w:rPr>
          <w:rFonts w:ascii="Arial Narrow" w:eastAsia="Arial Narrow" w:hAnsi="Arial Narrow" w:cs="Arial Narrow"/>
          <w:color w:val="222222"/>
          <w:sz w:val="24"/>
          <w:szCs w:val="24"/>
        </w:rPr>
        <w:t>. Como Director Ejecutivo, presidió el Comité de Políticas y Evaluación del BID entre 2016 y 2017, y el Comité del Directorio de</w:t>
      </w:r>
      <w:r w:rsidR="007F1421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</w:t>
      </w:r>
      <w:r w:rsidR="00827B0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CII/BID </w:t>
      </w:r>
      <w:proofErr w:type="spellStart"/>
      <w:r w:rsidR="00827B0F">
        <w:rPr>
          <w:rFonts w:ascii="Arial Narrow" w:eastAsia="Arial Narrow" w:hAnsi="Arial Narrow" w:cs="Arial Narrow"/>
          <w:color w:val="222222"/>
          <w:sz w:val="24"/>
          <w:szCs w:val="24"/>
        </w:rPr>
        <w:t>Invest</w:t>
      </w:r>
      <w:proofErr w:type="spellEnd"/>
      <w:r w:rsidR="00827B0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</w:t>
      </w:r>
      <w:r w:rsidR="004820A1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entre 2018 y 2019. </w:t>
      </w:r>
    </w:p>
    <w:p w14:paraId="6E3A82A9" w14:textId="77777777" w:rsidR="00D30421" w:rsidRDefault="00D30421" w:rsidP="00B21E70">
      <w:pPr>
        <w:spacing w:after="0" w:line="240" w:lineRule="auto"/>
        <w:jc w:val="both"/>
        <w:rPr>
          <w:rFonts w:ascii="Arial Narrow" w:eastAsia="Arial Narrow" w:hAnsi="Arial Narrow" w:cs="Arial Narrow"/>
          <w:color w:val="222222"/>
          <w:sz w:val="24"/>
          <w:szCs w:val="24"/>
        </w:rPr>
      </w:pPr>
    </w:p>
    <w:p w14:paraId="0ED5E243" w14:textId="539D63AD" w:rsidR="00B21E70" w:rsidRPr="0018368B" w:rsidRDefault="00B21E70" w:rsidP="00A54F17">
      <w:pPr>
        <w:spacing w:after="0" w:line="240" w:lineRule="auto"/>
        <w:jc w:val="both"/>
        <w:rPr>
          <w:rFonts w:ascii="Arial Narrow" w:eastAsia="Arial Narrow" w:hAnsi="Arial Narrow" w:cs="Arial Narrow"/>
          <w:color w:val="222222"/>
          <w:sz w:val="24"/>
          <w:szCs w:val="24"/>
        </w:rPr>
      </w:pPr>
      <w:r w:rsidRPr="00705E6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El presidente electo </w:t>
      </w:r>
      <w:r w:rsidR="0018368B">
        <w:rPr>
          <w:rFonts w:ascii="Arial Narrow" w:eastAsia="Arial Narrow" w:hAnsi="Arial Narrow" w:cs="Arial Narrow"/>
          <w:color w:val="222222"/>
          <w:sz w:val="24"/>
          <w:szCs w:val="24"/>
        </w:rPr>
        <w:t>es abogado y especialista en Gobierno y F</w:t>
      </w:r>
      <w:r w:rsidR="00A54F17" w:rsidRPr="00A54F17">
        <w:rPr>
          <w:rFonts w:ascii="Arial Narrow" w:eastAsia="Arial Narrow" w:hAnsi="Arial Narrow" w:cs="Arial Narrow"/>
          <w:color w:val="222222"/>
          <w:sz w:val="24"/>
          <w:szCs w:val="24"/>
        </w:rPr>
        <w:t>inanzas de la Universidad Externado de Colombia, con estudios de posgra</w:t>
      </w:r>
      <w:r w:rsidR="00D67890">
        <w:rPr>
          <w:rFonts w:ascii="Arial Narrow" w:eastAsia="Arial Narrow" w:hAnsi="Arial Narrow" w:cs="Arial Narrow"/>
          <w:color w:val="222222"/>
          <w:sz w:val="24"/>
          <w:szCs w:val="24"/>
        </w:rPr>
        <w:t>do en Gerencia Pública para el Desarrollo S</w:t>
      </w:r>
      <w:r w:rsidR="00A54F17" w:rsidRPr="00A54F17">
        <w:rPr>
          <w:rFonts w:ascii="Arial Narrow" w:eastAsia="Arial Narrow" w:hAnsi="Arial Narrow" w:cs="Arial Narrow"/>
          <w:color w:val="222222"/>
          <w:sz w:val="24"/>
          <w:szCs w:val="24"/>
        </w:rPr>
        <w:t>ocial realizados en INAP (España). Realizó estudios superiores en Derecho Constitucional, impartidos por la Universidad de Salamanca (España</w:t>
      </w:r>
      <w:proofErr w:type="gramStart"/>
      <w:r w:rsidR="00A54F17" w:rsidRPr="00A54F17">
        <w:rPr>
          <w:rFonts w:ascii="Arial Narrow" w:eastAsia="Arial Narrow" w:hAnsi="Arial Narrow" w:cs="Arial Narrow"/>
          <w:color w:val="222222"/>
          <w:sz w:val="24"/>
          <w:szCs w:val="24"/>
        </w:rPr>
        <w:t>)</w:t>
      </w:r>
      <w:r w:rsidRPr="00705E6F">
        <w:rPr>
          <w:rFonts w:ascii="Arial Narrow" w:eastAsia="Arial Narrow" w:hAnsi="Arial Narrow" w:cs="Arial Narrow"/>
          <w:color w:val="222222"/>
          <w:sz w:val="24"/>
          <w:szCs w:val="24"/>
        </w:rPr>
        <w:t>.</w:t>
      </w:r>
      <w:r w:rsidRPr="00705E6F">
        <w:rPr>
          <w:rFonts w:ascii="Arial" w:eastAsia="Arial Narrow" w:hAnsi="Arial" w:cs="Arial"/>
          <w:color w:val="222222"/>
          <w:sz w:val="24"/>
          <w:szCs w:val="24"/>
        </w:rPr>
        <w:t>​</w:t>
      </w:r>
      <w:proofErr w:type="gramEnd"/>
    </w:p>
    <w:p w14:paraId="7280EFD9" w14:textId="554CD4C5" w:rsidR="00B21E70" w:rsidRDefault="00B21E70" w:rsidP="00B21E70">
      <w:pPr>
        <w:spacing w:after="0" w:line="240" w:lineRule="auto"/>
        <w:jc w:val="both"/>
        <w:rPr>
          <w:rFonts w:ascii="Arial Narrow" w:eastAsia="Arial Narrow" w:hAnsi="Arial Narrow" w:cs="Arial Narrow"/>
          <w:color w:val="222222"/>
          <w:sz w:val="24"/>
          <w:szCs w:val="24"/>
        </w:rPr>
      </w:pPr>
    </w:p>
    <w:p w14:paraId="1E859BA3" w14:textId="771031BD" w:rsidR="00D67890" w:rsidRDefault="00D67890" w:rsidP="00D67890">
      <w:pPr>
        <w:spacing w:after="0" w:line="240" w:lineRule="auto"/>
        <w:jc w:val="both"/>
        <w:rPr>
          <w:rFonts w:ascii="Arial Narrow" w:eastAsia="Arial Narrow" w:hAnsi="Arial Narrow" w:cs="Arial Narrow"/>
          <w:color w:val="222222"/>
          <w:sz w:val="24"/>
          <w:szCs w:val="24"/>
        </w:rPr>
      </w:pPr>
      <w:r w:rsidRPr="00705E6F">
        <w:rPr>
          <w:rFonts w:ascii="Arial Narrow" w:eastAsia="Arial Narrow" w:hAnsi="Arial Narrow" w:cs="Arial Narrow"/>
          <w:color w:val="222222"/>
          <w:sz w:val="24"/>
          <w:szCs w:val="24"/>
        </w:rPr>
        <w:t>CAF es una institución líder en América Latina y una de las principales fuentes de financiamiento multilateral para la región, con aprobaciones anuales que superan los USD 1</w:t>
      </w:r>
      <w:r>
        <w:rPr>
          <w:rFonts w:ascii="Arial Narrow" w:eastAsia="Arial Narrow" w:hAnsi="Arial Narrow" w:cs="Arial Narrow"/>
          <w:color w:val="222222"/>
          <w:sz w:val="24"/>
          <w:szCs w:val="24"/>
        </w:rPr>
        <w:t>4</w:t>
      </w:r>
      <w:r w:rsidRPr="00705E6F">
        <w:rPr>
          <w:rFonts w:ascii="Arial Narrow" w:eastAsia="Arial Narrow" w:hAnsi="Arial Narrow" w:cs="Arial Narrow"/>
          <w:color w:val="222222"/>
          <w:sz w:val="24"/>
          <w:szCs w:val="24"/>
        </w:rPr>
        <w:t>.000 millones para el desarrollo y la integración regional.</w:t>
      </w:r>
      <w:r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Desde el inicio de </w:t>
      </w:r>
      <w:r w:rsidR="0018368B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sus </w:t>
      </w:r>
      <w:r>
        <w:rPr>
          <w:rFonts w:ascii="Arial Narrow" w:eastAsia="Arial Narrow" w:hAnsi="Arial Narrow" w:cs="Arial Narrow"/>
          <w:color w:val="222222"/>
          <w:sz w:val="24"/>
          <w:szCs w:val="24"/>
        </w:rPr>
        <w:t>operaciones en 1970, la institución ha aprobado más de USD 200.000 millones para mejorar la calidad de vida de los latinoamericanos.</w:t>
      </w:r>
      <w:r w:rsidRPr="00705E6F"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Asimismo, CAF se ha consolidado como un importante centro de pensamiento con visión global y un nexo entre América Latina y el resto del mundo.</w:t>
      </w:r>
    </w:p>
    <w:p w14:paraId="24466B8E" w14:textId="77777777" w:rsidR="00B21E70" w:rsidRDefault="00B21E70" w:rsidP="00B21E70">
      <w:pPr>
        <w:spacing w:after="0" w:line="240" w:lineRule="auto"/>
        <w:jc w:val="both"/>
        <w:rPr>
          <w:rFonts w:ascii="Arial Narrow" w:eastAsia="Arial Narrow" w:hAnsi="Arial Narrow" w:cs="Arial Narrow"/>
          <w:color w:val="222222"/>
          <w:sz w:val="24"/>
          <w:szCs w:val="24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</w:rPr>
        <w:t xml:space="preserve">  </w:t>
      </w:r>
    </w:p>
    <w:p w14:paraId="3C98E407" w14:textId="77777777" w:rsidR="00B21E70" w:rsidRDefault="00B21E70" w:rsidP="00B21E70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222222"/>
          <w:sz w:val="24"/>
          <w:szCs w:val="24"/>
        </w:rPr>
      </w:pPr>
    </w:p>
    <w:p w14:paraId="5070B849" w14:textId="77777777" w:rsidR="00B21E70" w:rsidRDefault="00B21E70" w:rsidP="00B2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0F5A96E6" w14:textId="77777777" w:rsidR="00B21E70" w:rsidRDefault="00B21E70" w:rsidP="00B2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5">
        <w:r>
          <w:rPr>
            <w:rFonts w:ascii="Arial Narrow" w:eastAsia="Arial Narrow" w:hAnsi="Arial Narrow" w:cs="Arial Narrow"/>
            <w:color w:val="000000"/>
            <w:sz w:val="18"/>
            <w:szCs w:val="18"/>
          </w:rPr>
          <w:t>www.caf.com</w:t>
        </w:r>
      </w:hyperlink>
    </w:p>
    <w:p w14:paraId="215BA8E2" w14:textId="77777777" w:rsidR="00B21E70" w:rsidRDefault="00B21E70" w:rsidP="00B2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4405285A" wp14:editId="14E9D77E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l="0" t="0" r="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7F7F7F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88A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7pt;margin-top:7pt;width:444.75pt;height: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" strokecolor="#7f7f7f">
                <v:stroke dashstyle="dot" endcap="round"/>
              </v:shape>
            </w:pict>
          </mc:Fallback>
        </mc:AlternateContent>
      </w:r>
    </w:p>
    <w:p w14:paraId="546AA9D6" w14:textId="77777777" w:rsidR="00B21E70" w:rsidRDefault="00B21E70" w:rsidP="00B21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CAF, Dirección de Comunicación Estratégica, </w:t>
      </w:r>
      <w:hyperlink r:id="rId6">
        <w:r>
          <w:rPr>
            <w:rFonts w:ascii="Arial Narrow" w:eastAsia="Arial Narrow" w:hAnsi="Arial Narrow" w:cs="Arial Narrow"/>
            <w:color w:val="0563C1"/>
            <w:sz w:val="18"/>
            <w:szCs w:val="18"/>
            <w:u w:val="single"/>
          </w:rPr>
          <w:t>infocaf@caf.com</w:t>
        </w:r>
      </w:hyperlink>
    </w:p>
    <w:p w14:paraId="1B025860" w14:textId="77777777" w:rsidR="00B21E70" w:rsidRDefault="00B21E70" w:rsidP="00B21E70">
      <w:pPr>
        <w:shd w:val="clear" w:color="auto" w:fill="FFFFFF"/>
        <w:spacing w:after="0"/>
      </w:pPr>
      <w:r>
        <w:rPr>
          <w:rFonts w:ascii="Arial Narrow" w:eastAsia="Arial Narrow" w:hAnsi="Arial Narrow" w:cs="Arial Narrow"/>
          <w:sz w:val="18"/>
          <w:szCs w:val="18"/>
        </w:rPr>
        <w:t xml:space="preserve">Encuéntrenos en: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Facebook: </w:t>
      </w:r>
      <w:hyperlink r:id="rId7">
        <w:r>
          <w:rPr>
            <w:rFonts w:ascii="Arial Narrow" w:eastAsia="Arial Narrow" w:hAnsi="Arial Narrow" w:cs="Arial Narrow"/>
            <w:color w:val="0563C1"/>
            <w:sz w:val="18"/>
            <w:szCs w:val="18"/>
            <w:u w:val="single"/>
          </w:rPr>
          <w:t>CAF.America.Latina</w:t>
        </w:r>
      </w:hyperlink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/ </w:t>
      </w:r>
      <w:r>
        <w:rPr>
          <w:rFonts w:ascii="Arial Narrow" w:eastAsia="Arial Narrow" w:hAnsi="Arial Narrow" w:cs="Arial Narrow"/>
          <w:sz w:val="18"/>
          <w:szCs w:val="18"/>
        </w:rPr>
        <w:t>Twitter: @AgendaCAF</w:t>
      </w:r>
    </w:p>
    <w:p w14:paraId="1BCC5AA6" w14:textId="77777777" w:rsidR="0001569A" w:rsidRDefault="00970CD7"/>
    <w:sectPr w:rsidR="0001569A" w:rsidSect="00C80D55">
      <w:pgSz w:w="12240" w:h="15840" w:code="1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47"/>
    <w:rsid w:val="00036616"/>
    <w:rsid w:val="00075A02"/>
    <w:rsid w:val="00136DEE"/>
    <w:rsid w:val="00176009"/>
    <w:rsid w:val="0018368B"/>
    <w:rsid w:val="00221132"/>
    <w:rsid w:val="00271239"/>
    <w:rsid w:val="002A3A77"/>
    <w:rsid w:val="002D798A"/>
    <w:rsid w:val="00366450"/>
    <w:rsid w:val="004820A1"/>
    <w:rsid w:val="004D75CF"/>
    <w:rsid w:val="005114D9"/>
    <w:rsid w:val="00673E5E"/>
    <w:rsid w:val="007F1421"/>
    <w:rsid w:val="00827B0F"/>
    <w:rsid w:val="00970CD7"/>
    <w:rsid w:val="00971E47"/>
    <w:rsid w:val="00A10A17"/>
    <w:rsid w:val="00A434ED"/>
    <w:rsid w:val="00A54F17"/>
    <w:rsid w:val="00B06209"/>
    <w:rsid w:val="00B21E70"/>
    <w:rsid w:val="00B26C26"/>
    <w:rsid w:val="00C23646"/>
    <w:rsid w:val="00C80D55"/>
    <w:rsid w:val="00CA0DAF"/>
    <w:rsid w:val="00D04726"/>
    <w:rsid w:val="00D30421"/>
    <w:rsid w:val="00D67890"/>
    <w:rsid w:val="00EA0992"/>
    <w:rsid w:val="00EB715C"/>
    <w:rsid w:val="00EC280E"/>
    <w:rsid w:val="00F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7C05F"/>
  <w15:chartTrackingRefBased/>
  <w15:docId w15:val="{646D0F3A-2564-4BB2-A440-7EE866A9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47"/>
    <w:pPr>
      <w:spacing w:after="200" w:line="276" w:lineRule="auto"/>
    </w:pPr>
    <w:rPr>
      <w:rFonts w:ascii="Calibri" w:eastAsia="Calibri" w:hAnsi="Calibri" w:cs="Calibri"/>
      <w:lang w:val="es-CO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1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AF.America.Lat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caf@caf.com" TargetMode="External"/><Relationship Id="rId5" Type="http://schemas.openxmlformats.org/officeDocument/2006/relationships/hyperlink" Target="http://www.caf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ABREW, NICOLAS</dc:creator>
  <cp:keywords/>
  <dc:description/>
  <cp:lastModifiedBy>ABREW, NICOLAS</cp:lastModifiedBy>
  <cp:revision>2</cp:revision>
  <cp:lastPrinted>2021-07-05T18:53:00Z</cp:lastPrinted>
  <dcterms:created xsi:type="dcterms:W3CDTF">2021-07-05T19:14:00Z</dcterms:created>
  <dcterms:modified xsi:type="dcterms:W3CDTF">2021-07-05T19:14:00Z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4e17c052-b2b7-4f9d-9dfd-4abb841461f6</vt:lpwstr>
  </property>
</Properties>
</file>